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75" w:rsidRPr="001E1F83" w:rsidRDefault="00AA1275" w:rsidP="001E1F83">
      <w:pPr>
        <w:spacing w:line="360" w:lineRule="auto"/>
        <w:jc w:val="both"/>
        <w:rPr>
          <w:sz w:val="24"/>
          <w:szCs w:val="24"/>
          <w:lang w:val="pt-BR"/>
        </w:rPr>
      </w:pPr>
      <w:r w:rsidRPr="001E1F83">
        <w:rPr>
          <w:sz w:val="24"/>
          <w:szCs w:val="24"/>
          <w:lang w:val="pt-BR"/>
        </w:rPr>
        <w:t>UNIVERSIDADE FEDERAL DE CAMPINA GRANDE</w:t>
      </w:r>
    </w:p>
    <w:p w:rsidR="00AA1275" w:rsidRPr="001E1F83" w:rsidRDefault="00AA1275" w:rsidP="001E1F83">
      <w:pPr>
        <w:spacing w:line="360" w:lineRule="auto"/>
        <w:jc w:val="both"/>
        <w:rPr>
          <w:sz w:val="24"/>
          <w:szCs w:val="24"/>
          <w:lang w:val="pt-BR"/>
        </w:rPr>
      </w:pPr>
      <w:r w:rsidRPr="001E1F83">
        <w:rPr>
          <w:sz w:val="24"/>
          <w:szCs w:val="24"/>
          <w:lang w:val="pt-BR"/>
        </w:rPr>
        <w:t xml:space="preserve">Escola Estadual Cidadã Integral Severino Cabral </w:t>
      </w:r>
      <w:r w:rsidRPr="001E1F83">
        <w:rPr>
          <w:sz w:val="24"/>
          <w:szCs w:val="24"/>
          <w:lang w:val="pt-BR"/>
        </w:rPr>
        <w:br/>
        <w:t>Campina Grande - PB</w:t>
      </w:r>
    </w:p>
    <w:p w:rsidR="00AA1275" w:rsidRPr="001E1F83" w:rsidRDefault="00AA1275" w:rsidP="001E1F83">
      <w:pPr>
        <w:spacing w:line="360" w:lineRule="auto"/>
        <w:jc w:val="both"/>
        <w:rPr>
          <w:sz w:val="24"/>
          <w:szCs w:val="24"/>
          <w:lang w:val="pt-BR"/>
        </w:rPr>
      </w:pPr>
      <w:r w:rsidRPr="001E1F83">
        <w:rPr>
          <w:sz w:val="24"/>
          <w:szCs w:val="24"/>
          <w:lang w:val="pt-BR"/>
        </w:rPr>
        <w:t>Professora: Aída Célia</w:t>
      </w:r>
    </w:p>
    <w:p w:rsidR="00AA1275" w:rsidRPr="001E1F83" w:rsidRDefault="00AA1275" w:rsidP="001E1F83">
      <w:pPr>
        <w:spacing w:line="360" w:lineRule="auto"/>
        <w:jc w:val="both"/>
        <w:rPr>
          <w:sz w:val="24"/>
          <w:szCs w:val="24"/>
          <w:lang w:val="pt-BR"/>
        </w:rPr>
      </w:pPr>
      <w:proofErr w:type="spellStart"/>
      <w:r w:rsidRPr="001E1F83">
        <w:rPr>
          <w:sz w:val="24"/>
          <w:szCs w:val="24"/>
          <w:lang w:val="pt-BR"/>
        </w:rPr>
        <w:t>Pibidiano</w:t>
      </w:r>
      <w:proofErr w:type="spellEnd"/>
      <w:r w:rsidRPr="001E1F83">
        <w:rPr>
          <w:sz w:val="24"/>
          <w:szCs w:val="24"/>
          <w:lang w:val="pt-BR"/>
        </w:rPr>
        <w:t xml:space="preserve">: </w:t>
      </w:r>
      <w:proofErr w:type="spellStart"/>
      <w:r w:rsidRPr="001E1F83">
        <w:rPr>
          <w:sz w:val="24"/>
          <w:szCs w:val="24"/>
          <w:lang w:val="pt-BR"/>
        </w:rPr>
        <w:t>Erykles</w:t>
      </w:r>
      <w:proofErr w:type="spellEnd"/>
      <w:r w:rsidRPr="001E1F83">
        <w:rPr>
          <w:sz w:val="24"/>
          <w:szCs w:val="24"/>
          <w:lang w:val="pt-BR"/>
        </w:rPr>
        <w:t xml:space="preserve"> Natanael de L. Vieira</w:t>
      </w:r>
    </w:p>
    <w:p w:rsidR="00AA1275" w:rsidRPr="001E1F83" w:rsidRDefault="00AA1275" w:rsidP="001E1F83">
      <w:pPr>
        <w:spacing w:line="360" w:lineRule="auto"/>
        <w:jc w:val="both"/>
        <w:rPr>
          <w:sz w:val="24"/>
          <w:szCs w:val="24"/>
          <w:lang w:val="pt-BR"/>
        </w:rPr>
      </w:pPr>
      <w:r w:rsidRPr="001E1F83">
        <w:rPr>
          <w:sz w:val="24"/>
          <w:szCs w:val="24"/>
          <w:lang w:val="pt-BR"/>
        </w:rPr>
        <w:t xml:space="preserve">Plano de apresentação: Proclamação da República   </w:t>
      </w:r>
    </w:p>
    <w:p w:rsidR="00AA1275" w:rsidRPr="001E1F83" w:rsidRDefault="00AA1275" w:rsidP="001E1F83">
      <w:pPr>
        <w:spacing w:line="360" w:lineRule="auto"/>
        <w:jc w:val="both"/>
        <w:rPr>
          <w:sz w:val="24"/>
          <w:szCs w:val="24"/>
          <w:lang w:val="pt-BR"/>
        </w:rPr>
      </w:pPr>
      <w:r w:rsidRPr="001E1F83">
        <w:rPr>
          <w:sz w:val="24"/>
          <w:szCs w:val="24"/>
          <w:lang w:val="pt-BR"/>
        </w:rPr>
        <w:t xml:space="preserve">Turma: </w:t>
      </w:r>
      <w:proofErr w:type="gramStart"/>
      <w:r w:rsidRPr="001E1F83">
        <w:rPr>
          <w:sz w:val="24"/>
          <w:szCs w:val="24"/>
          <w:lang w:val="pt-BR"/>
        </w:rPr>
        <w:t>2</w:t>
      </w:r>
      <w:proofErr w:type="gramEnd"/>
      <w:r w:rsidRPr="001E1F83">
        <w:rPr>
          <w:sz w:val="24"/>
          <w:szCs w:val="24"/>
          <w:lang w:val="pt-BR"/>
        </w:rPr>
        <w:t xml:space="preserve"> C  </w:t>
      </w:r>
    </w:p>
    <w:p w:rsidR="00AA1275" w:rsidRPr="001E1F83" w:rsidRDefault="00AA1275" w:rsidP="001E1F83">
      <w:pPr>
        <w:spacing w:line="360" w:lineRule="auto"/>
        <w:jc w:val="both"/>
        <w:rPr>
          <w:sz w:val="24"/>
          <w:szCs w:val="24"/>
          <w:lang w:val="pt-BR"/>
        </w:rPr>
      </w:pPr>
    </w:p>
    <w:p w:rsidR="00AA1275" w:rsidRPr="001E1F83" w:rsidRDefault="00AA1275" w:rsidP="001E1F8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83">
        <w:rPr>
          <w:rFonts w:ascii="Times New Roman" w:hAnsi="Times New Roman" w:cs="Times New Roman"/>
          <w:sz w:val="24"/>
          <w:szCs w:val="24"/>
        </w:rPr>
        <w:t>Duração da aula: 100 min. (03/11/2017)</w:t>
      </w:r>
    </w:p>
    <w:p w:rsidR="00AA1275" w:rsidRPr="001E1F83" w:rsidRDefault="00B222BB" w:rsidP="001E1F8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83">
        <w:rPr>
          <w:rFonts w:ascii="Times New Roman" w:hAnsi="Times New Roman" w:cs="Times New Roman"/>
          <w:sz w:val="24"/>
          <w:szCs w:val="24"/>
        </w:rPr>
        <w:t xml:space="preserve">Conteúdo: </w:t>
      </w:r>
      <w:r w:rsidR="00AA1275" w:rsidRPr="001E1F83">
        <w:rPr>
          <w:rFonts w:ascii="Times New Roman" w:hAnsi="Times New Roman" w:cs="Times New Roman"/>
          <w:sz w:val="24"/>
          <w:szCs w:val="24"/>
        </w:rPr>
        <w:t xml:space="preserve">o império do café e a </w:t>
      </w:r>
      <w:r w:rsidRPr="001E1F83">
        <w:rPr>
          <w:rFonts w:ascii="Times New Roman" w:hAnsi="Times New Roman" w:cs="Times New Roman"/>
          <w:sz w:val="24"/>
          <w:szCs w:val="24"/>
        </w:rPr>
        <w:t>republica.</w:t>
      </w:r>
    </w:p>
    <w:p w:rsidR="00AA1275" w:rsidRPr="001E1F83" w:rsidRDefault="00AA1275" w:rsidP="001E1F8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83">
        <w:rPr>
          <w:rFonts w:ascii="Times New Roman" w:hAnsi="Times New Roman" w:cs="Times New Roman"/>
          <w:sz w:val="24"/>
          <w:szCs w:val="24"/>
        </w:rPr>
        <w:t>Objetivo geral: problematizar e analisar como se deu a proclamação da republica</w:t>
      </w:r>
    </w:p>
    <w:p w:rsidR="00AA1275" w:rsidRPr="001E1F83" w:rsidRDefault="00AA1275" w:rsidP="001E1F8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83">
        <w:rPr>
          <w:rFonts w:ascii="Times New Roman" w:hAnsi="Times New Roman" w:cs="Times New Roman"/>
          <w:sz w:val="24"/>
          <w:szCs w:val="24"/>
        </w:rPr>
        <w:t>Objetivos específicos:</w:t>
      </w:r>
    </w:p>
    <w:p w:rsidR="00AA1275" w:rsidRPr="001E1F83" w:rsidRDefault="00AA1275" w:rsidP="001E1F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83">
        <w:rPr>
          <w:rFonts w:ascii="Times New Roman" w:hAnsi="Times New Roman" w:cs="Times New Roman"/>
          <w:sz w:val="24"/>
          <w:szCs w:val="24"/>
        </w:rPr>
        <w:t>Analisar os fatores históricos que deu base para a fundação da republica do Brasil;</w:t>
      </w:r>
    </w:p>
    <w:p w:rsidR="00AA1275" w:rsidRPr="001E1F83" w:rsidRDefault="00AA1275" w:rsidP="001E1F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83">
        <w:rPr>
          <w:rFonts w:ascii="Times New Roman" w:hAnsi="Times New Roman" w:cs="Times New Roman"/>
          <w:sz w:val="24"/>
          <w:szCs w:val="24"/>
        </w:rPr>
        <w:t>Problematizar os primeiros anos da república e as suas disputas políticas;</w:t>
      </w:r>
    </w:p>
    <w:p w:rsidR="00AA1275" w:rsidRPr="001E1F83" w:rsidRDefault="00AA1275" w:rsidP="001E1F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83">
        <w:rPr>
          <w:rFonts w:ascii="Times New Roman" w:hAnsi="Times New Roman" w:cs="Times New Roman"/>
          <w:sz w:val="24"/>
          <w:szCs w:val="24"/>
        </w:rPr>
        <w:t>Debater como o café foi de extrema importância para a fundação da republica.</w:t>
      </w:r>
    </w:p>
    <w:p w:rsidR="00AA1275" w:rsidRPr="001E1F83" w:rsidRDefault="00AA1275" w:rsidP="001E1F8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83">
        <w:rPr>
          <w:rFonts w:ascii="Times New Roman" w:hAnsi="Times New Roman" w:cs="Times New Roman"/>
          <w:sz w:val="24"/>
          <w:szCs w:val="24"/>
        </w:rPr>
        <w:t>Metodologia</w:t>
      </w:r>
    </w:p>
    <w:p w:rsidR="00B222BB" w:rsidRPr="001E1F83" w:rsidRDefault="00AA1275" w:rsidP="001E1F83">
      <w:pPr>
        <w:spacing w:line="360" w:lineRule="auto"/>
        <w:jc w:val="both"/>
        <w:rPr>
          <w:sz w:val="24"/>
          <w:szCs w:val="24"/>
          <w:lang w:val="pt-BR"/>
        </w:rPr>
      </w:pPr>
      <w:r w:rsidRPr="001E1F83">
        <w:rPr>
          <w:sz w:val="24"/>
          <w:szCs w:val="24"/>
          <w:lang w:val="pt-BR"/>
        </w:rPr>
        <w:t xml:space="preserve">Será realizada uma </w:t>
      </w:r>
      <w:r w:rsidR="00B222BB" w:rsidRPr="001E1F83">
        <w:rPr>
          <w:sz w:val="24"/>
          <w:szCs w:val="24"/>
          <w:lang w:val="pt-BR"/>
        </w:rPr>
        <w:t xml:space="preserve">aula expositiva </w:t>
      </w:r>
      <w:proofErr w:type="gramStart"/>
      <w:r w:rsidR="00B222BB" w:rsidRPr="001E1F83">
        <w:rPr>
          <w:sz w:val="24"/>
          <w:szCs w:val="24"/>
          <w:lang w:val="pt-BR"/>
        </w:rPr>
        <w:t>no</w:t>
      </w:r>
      <w:r w:rsidRPr="001E1F83">
        <w:rPr>
          <w:sz w:val="24"/>
          <w:szCs w:val="24"/>
          <w:lang w:val="pt-BR"/>
        </w:rPr>
        <w:t xml:space="preserve"> 2</w:t>
      </w:r>
      <w:proofErr w:type="gramEnd"/>
      <w:r w:rsidRPr="001E1F83">
        <w:rPr>
          <w:sz w:val="24"/>
          <w:szCs w:val="24"/>
          <w:lang w:val="pt-BR"/>
        </w:rPr>
        <w:t xml:space="preserve"> ano C, onde será abordado </w:t>
      </w:r>
      <w:r w:rsidR="00B222BB" w:rsidRPr="001E1F83">
        <w:rPr>
          <w:sz w:val="24"/>
          <w:szCs w:val="24"/>
          <w:lang w:val="pt-BR"/>
        </w:rPr>
        <w:t xml:space="preserve">o conteúdo de proclamação da republica, será abordado em três fases, primeiro mostrando os fatores que contribuíram para a formação da republica, como os excessos do império e i fim da escravidão; em segundo momento será abordado a proclamação da republica e os primeiros anos, como as disputas dentro da republica; o terceiro e ultimo momento será de analisar como o café influenciou a república e a economia brasileira neste período e como ela também influenciava a vida as sociedade brasileira </w:t>
      </w:r>
    </w:p>
    <w:p w:rsidR="00B222BB" w:rsidRPr="001E1F83" w:rsidRDefault="00B222BB" w:rsidP="001E1F83">
      <w:pPr>
        <w:spacing w:line="360" w:lineRule="auto"/>
        <w:jc w:val="both"/>
        <w:rPr>
          <w:sz w:val="24"/>
          <w:szCs w:val="24"/>
          <w:lang w:val="pt-BR"/>
        </w:rPr>
      </w:pPr>
    </w:p>
    <w:p w:rsidR="00AA1275" w:rsidRPr="001E1F83" w:rsidRDefault="00AA1275" w:rsidP="001E1F8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83">
        <w:rPr>
          <w:rFonts w:ascii="Times New Roman" w:hAnsi="Times New Roman" w:cs="Times New Roman"/>
          <w:sz w:val="24"/>
          <w:szCs w:val="24"/>
        </w:rPr>
        <w:t>Material:</w:t>
      </w:r>
    </w:p>
    <w:p w:rsidR="00AA1275" w:rsidRPr="001E1F83" w:rsidRDefault="00AA1275" w:rsidP="001E1F83">
      <w:pPr>
        <w:spacing w:line="360" w:lineRule="auto"/>
        <w:jc w:val="both"/>
        <w:rPr>
          <w:sz w:val="24"/>
          <w:szCs w:val="24"/>
          <w:lang w:val="pt-BR"/>
        </w:rPr>
      </w:pPr>
      <w:r w:rsidRPr="001E1F83">
        <w:rPr>
          <w:sz w:val="24"/>
          <w:szCs w:val="24"/>
          <w:lang w:val="pt-BR"/>
        </w:rPr>
        <w:t>Será utilizad</w:t>
      </w:r>
      <w:r w:rsidR="00B222BB" w:rsidRPr="001E1F83">
        <w:rPr>
          <w:sz w:val="24"/>
          <w:szCs w:val="24"/>
          <w:lang w:val="pt-BR"/>
        </w:rPr>
        <w:t xml:space="preserve">o </w:t>
      </w:r>
      <w:r w:rsidRPr="001E1F83">
        <w:rPr>
          <w:sz w:val="24"/>
          <w:szCs w:val="24"/>
          <w:lang w:val="pt-BR"/>
        </w:rPr>
        <w:t xml:space="preserve">branco, </w:t>
      </w:r>
      <w:proofErr w:type="gramStart"/>
      <w:r w:rsidRPr="001E1F83">
        <w:rPr>
          <w:sz w:val="24"/>
          <w:szCs w:val="24"/>
          <w:lang w:val="pt-BR"/>
        </w:rPr>
        <w:t>pinceis,</w:t>
      </w:r>
      <w:proofErr w:type="gramEnd"/>
      <w:r w:rsidRPr="001E1F83">
        <w:rPr>
          <w:sz w:val="24"/>
          <w:szCs w:val="24"/>
          <w:lang w:val="pt-BR"/>
        </w:rPr>
        <w:t xml:space="preserve"> apagador.</w:t>
      </w:r>
    </w:p>
    <w:p w:rsidR="00AA1275" w:rsidRPr="001E1F83" w:rsidRDefault="00AA1275" w:rsidP="001E1F83">
      <w:pPr>
        <w:jc w:val="both"/>
        <w:rPr>
          <w:sz w:val="24"/>
          <w:szCs w:val="24"/>
          <w:lang w:val="pt-BR"/>
        </w:rPr>
      </w:pPr>
    </w:p>
    <w:p w:rsidR="00C52A98" w:rsidRPr="001E1F83" w:rsidRDefault="00B222BB" w:rsidP="001E1F8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F83">
        <w:rPr>
          <w:rFonts w:ascii="Times New Roman" w:hAnsi="Times New Roman" w:cs="Times New Roman"/>
          <w:sz w:val="24"/>
          <w:szCs w:val="24"/>
        </w:rPr>
        <w:t>Referencias bibliográficas:</w:t>
      </w:r>
    </w:p>
    <w:p w:rsidR="00B222BB" w:rsidRPr="001E1F83" w:rsidRDefault="001E1F83" w:rsidP="001E1F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E1F83">
        <w:rPr>
          <w:rFonts w:ascii="Times New Roman" w:hAnsi="Times New Roman" w:cs="Times New Roman"/>
          <w:sz w:val="24"/>
          <w:szCs w:val="24"/>
        </w:rPr>
        <w:t xml:space="preserve">CARVALHO, J. M. 1987 Os Bestializados. O Rio de Janeiro e a Repú- </w:t>
      </w:r>
      <w:proofErr w:type="spellStart"/>
      <w:r w:rsidRPr="001E1F83">
        <w:rPr>
          <w:rFonts w:ascii="Times New Roman" w:hAnsi="Times New Roman" w:cs="Times New Roman"/>
          <w:sz w:val="24"/>
          <w:szCs w:val="24"/>
        </w:rPr>
        <w:t>blica</w:t>
      </w:r>
      <w:proofErr w:type="spellEnd"/>
      <w:r w:rsidRPr="001E1F83">
        <w:rPr>
          <w:rFonts w:ascii="Times New Roman" w:hAnsi="Times New Roman" w:cs="Times New Roman"/>
          <w:sz w:val="24"/>
          <w:szCs w:val="24"/>
        </w:rPr>
        <w:t xml:space="preserve"> que não foi. São Paulo: Cia. das Letras.</w:t>
      </w:r>
    </w:p>
    <w:sectPr w:rsidR="00B222BB" w:rsidRPr="001E1F83" w:rsidSect="00244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5278"/>
    <w:multiLevelType w:val="hybridMultilevel"/>
    <w:tmpl w:val="F9584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963A3"/>
    <w:multiLevelType w:val="hybridMultilevel"/>
    <w:tmpl w:val="4762CD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11BEA"/>
    <w:multiLevelType w:val="hybridMultilevel"/>
    <w:tmpl w:val="AC3AB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1275"/>
    <w:rsid w:val="001E1F83"/>
    <w:rsid w:val="00244501"/>
    <w:rsid w:val="00305CA2"/>
    <w:rsid w:val="00455DE6"/>
    <w:rsid w:val="00AA1275"/>
    <w:rsid w:val="00B2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2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Erykles</dc:creator>
  <cp:lastModifiedBy>Erykles</cp:lastModifiedBy>
  <cp:revision>1</cp:revision>
  <dcterms:created xsi:type="dcterms:W3CDTF">2018-03-26T16:11:00Z</dcterms:created>
  <dcterms:modified xsi:type="dcterms:W3CDTF">2018-03-26T16:32:00Z</dcterms:modified>
</cp:coreProperties>
</file>