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B5" w:rsidRPr="005F7CB5" w:rsidRDefault="005F7CB5" w:rsidP="005F7CB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F7CB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PLANO DE AULA </w:t>
      </w:r>
    </w:p>
    <w:p w:rsidR="005F7CB5" w:rsidRPr="005F7CB5" w:rsidRDefault="005F7CB5" w:rsidP="005F7CB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7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Escola Estadual de Ensino Fundamental e Médio </w:t>
      </w:r>
      <w:proofErr w:type="spellStart"/>
      <w:r w:rsidRPr="005F7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Itan</w:t>
      </w:r>
      <w:proofErr w:type="spellEnd"/>
      <w:r w:rsidRPr="005F7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Pereira.</w:t>
      </w:r>
    </w:p>
    <w:p w:rsidR="005F7CB5" w:rsidRPr="005F7CB5" w:rsidRDefault="005F7CB5" w:rsidP="00F0411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F7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Pibid</w:t>
      </w:r>
      <w:proofErr w:type="spellEnd"/>
      <w:r w:rsidRPr="005F7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História 2017</w:t>
      </w:r>
    </w:p>
    <w:p w:rsidR="005F7CB5" w:rsidRPr="005F7CB5" w:rsidRDefault="005F7CB5" w:rsidP="005F7CB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7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Professor (supervisor): </w:t>
      </w:r>
      <w:r w:rsidRPr="005F7CB5">
        <w:rPr>
          <w:rFonts w:ascii="Times New Roman" w:hAnsi="Times New Roman" w:cs="Times New Roman"/>
          <w:color w:val="000000" w:themeColor="text1"/>
          <w:sz w:val="24"/>
          <w:szCs w:val="24"/>
        </w:rPr>
        <w:t>Rodolfo Martins</w:t>
      </w:r>
    </w:p>
    <w:p w:rsidR="005F7CB5" w:rsidRPr="005F7CB5" w:rsidRDefault="005F7CB5" w:rsidP="005F7C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F7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Pibidianos</w:t>
      </w:r>
      <w:proofErr w:type="spellEnd"/>
      <w:r w:rsidRPr="005F7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5F7CB5">
        <w:rPr>
          <w:rFonts w:ascii="Times New Roman" w:hAnsi="Times New Roman" w:cs="Times New Roman"/>
          <w:color w:val="000000" w:themeColor="text1"/>
          <w:sz w:val="24"/>
          <w:szCs w:val="24"/>
        </w:rPr>
        <w:t>Gerffeson</w:t>
      </w:r>
      <w:proofErr w:type="spellEnd"/>
      <w:r w:rsidRPr="005F7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Cunha</w:t>
      </w:r>
    </w:p>
    <w:p w:rsidR="005F7CB5" w:rsidRPr="005F7CB5" w:rsidRDefault="005F7CB5" w:rsidP="005F7CB5">
      <w:pPr>
        <w:pStyle w:val="PargrafodaLista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B5">
        <w:rPr>
          <w:rFonts w:ascii="Times New Roman" w:hAnsi="Times New Roman" w:cs="Times New Roman"/>
          <w:color w:val="000000" w:themeColor="text1"/>
          <w:sz w:val="24"/>
          <w:szCs w:val="24"/>
        </w:rPr>
        <w:t>TEMA. Revolução Francesa e período napoleônico.</w:t>
      </w:r>
    </w:p>
    <w:p w:rsidR="005F7CB5" w:rsidRPr="005F7CB5" w:rsidRDefault="005F7CB5" w:rsidP="005F7C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B5">
        <w:rPr>
          <w:rFonts w:ascii="Times New Roman" w:hAnsi="Times New Roman" w:cs="Times New Roman"/>
          <w:color w:val="000000" w:themeColor="text1"/>
          <w:sz w:val="24"/>
          <w:szCs w:val="24"/>
        </w:rPr>
        <w:t>Ano: 2º médio Tuma D</w:t>
      </w:r>
    </w:p>
    <w:p w:rsidR="005F7CB5" w:rsidRPr="005F7CB5" w:rsidRDefault="005F7CB5" w:rsidP="005F7C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Tempo: 40 minutos, aula </w:t>
      </w:r>
      <w:proofErr w:type="gramStart"/>
      <w:r w:rsidRPr="005F7CB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proofErr w:type="gramEnd"/>
      <w:r w:rsidRPr="005F7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1</w:t>
      </w:r>
    </w:p>
    <w:p w:rsidR="005F7CB5" w:rsidRPr="005F7CB5" w:rsidRDefault="005F7CB5" w:rsidP="005F7C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B5">
        <w:rPr>
          <w:rFonts w:ascii="Times New Roman" w:hAnsi="Times New Roman" w:cs="Times New Roman"/>
          <w:color w:val="000000" w:themeColor="text1"/>
          <w:sz w:val="24"/>
          <w:szCs w:val="24"/>
        </w:rPr>
        <w:t>2. OBJETIVO GERAL</w:t>
      </w:r>
    </w:p>
    <w:p w:rsidR="005F7CB5" w:rsidRPr="005F7CB5" w:rsidRDefault="005F7CB5" w:rsidP="005F7C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B5">
        <w:rPr>
          <w:rFonts w:ascii="Times New Roman" w:hAnsi="Times New Roman" w:cs="Times New Roman"/>
          <w:color w:val="000000" w:themeColor="text1"/>
          <w:sz w:val="24"/>
          <w:szCs w:val="24"/>
        </w:rPr>
        <w:t>Ensinar aos alunos do 2º ano (ensino médio) os fatos ocorridos durante o período mais conturbado da Revolução Francesa no século XVIII durante o reinado de Luís XVI e o período napoleônico os efeitos econômicos, políticos e sociais. Refletir sobre a ideia de democracia e outros tipos de governos.</w:t>
      </w:r>
    </w:p>
    <w:p w:rsidR="005F7CB5" w:rsidRPr="005F7CB5" w:rsidRDefault="005F7CB5" w:rsidP="005F7C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B5">
        <w:rPr>
          <w:rFonts w:ascii="Times New Roman" w:hAnsi="Times New Roman" w:cs="Times New Roman"/>
          <w:color w:val="000000" w:themeColor="text1"/>
          <w:sz w:val="24"/>
          <w:szCs w:val="24"/>
        </w:rPr>
        <w:t>3. OBJETIVOS ESPECÍFICOS</w:t>
      </w:r>
    </w:p>
    <w:p w:rsidR="005F7CB5" w:rsidRPr="005F7CB5" w:rsidRDefault="005F7CB5" w:rsidP="005F7CB5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B5">
        <w:rPr>
          <w:rFonts w:ascii="Times New Roman" w:hAnsi="Times New Roman" w:cs="Times New Roman"/>
          <w:color w:val="000000" w:themeColor="text1"/>
          <w:sz w:val="24"/>
          <w:szCs w:val="24"/>
        </w:rPr>
        <w:t>Analisar os fatores que contribuíram para o estopim da revolução francesa.</w:t>
      </w:r>
    </w:p>
    <w:p w:rsidR="005F7CB5" w:rsidRPr="005F7CB5" w:rsidRDefault="005F7CB5" w:rsidP="005F7CB5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B5">
        <w:rPr>
          <w:rFonts w:ascii="Times New Roman" w:hAnsi="Times New Roman" w:cs="Times New Roman"/>
          <w:color w:val="000000" w:themeColor="text1"/>
          <w:sz w:val="24"/>
          <w:szCs w:val="24"/>
        </w:rPr>
        <w:t>Compreender os motivos da insatisfação da população francesa;</w:t>
      </w:r>
    </w:p>
    <w:p w:rsidR="005F7CB5" w:rsidRPr="005F7CB5" w:rsidRDefault="005F7CB5" w:rsidP="005F7CB5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B5">
        <w:rPr>
          <w:rFonts w:ascii="Times New Roman" w:hAnsi="Times New Roman" w:cs="Times New Roman"/>
          <w:color w:val="000000" w:themeColor="text1"/>
          <w:sz w:val="24"/>
          <w:szCs w:val="24"/>
        </w:rPr>
        <w:t>Proporcionar uma reflexão ao conceito de Liberdade, Igualdade e Fraternidade, proposto na revolução.</w:t>
      </w:r>
    </w:p>
    <w:p w:rsidR="005F7CB5" w:rsidRPr="005F7CB5" w:rsidRDefault="005F7CB5" w:rsidP="005F7CB5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B5">
        <w:rPr>
          <w:rFonts w:ascii="Times New Roman" w:hAnsi="Times New Roman" w:cs="Times New Roman"/>
          <w:color w:val="000000" w:themeColor="text1"/>
          <w:sz w:val="24"/>
          <w:szCs w:val="24"/>
        </w:rPr>
        <w:t>Contextualizar a influencia de Napoleão, com sua Ascensão no exército Frances.</w:t>
      </w:r>
    </w:p>
    <w:p w:rsidR="005F7CB5" w:rsidRPr="005F7CB5" w:rsidRDefault="005F7CB5" w:rsidP="005F7CB5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B5">
        <w:rPr>
          <w:rFonts w:ascii="Times New Roman" w:hAnsi="Times New Roman" w:cs="Times New Roman"/>
          <w:color w:val="000000" w:themeColor="text1"/>
          <w:sz w:val="24"/>
          <w:szCs w:val="24"/>
        </w:rPr>
        <w:t>Identificar as características que marcaram a Revolução Francesa.</w:t>
      </w:r>
    </w:p>
    <w:p w:rsidR="005F7CB5" w:rsidRPr="005F7CB5" w:rsidRDefault="005F7CB5" w:rsidP="005F7C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B5">
        <w:rPr>
          <w:rFonts w:ascii="Times New Roman" w:hAnsi="Times New Roman" w:cs="Times New Roman"/>
          <w:color w:val="000000" w:themeColor="text1"/>
          <w:sz w:val="24"/>
          <w:szCs w:val="24"/>
        </w:rPr>
        <w:t>4. METODOLOGIA</w:t>
      </w:r>
    </w:p>
    <w:p w:rsidR="005F7CB5" w:rsidRPr="005F7CB5" w:rsidRDefault="005F7CB5" w:rsidP="005F7CB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Abordamos o assunto através de um texto base, logo após uma explanação com o auxilio do equipamento </w:t>
      </w:r>
      <w:proofErr w:type="gramStart"/>
      <w:r w:rsidRPr="005F7CB5">
        <w:rPr>
          <w:rFonts w:ascii="Times New Roman" w:hAnsi="Times New Roman" w:cs="Times New Roman"/>
          <w:color w:val="000000" w:themeColor="text1"/>
          <w:sz w:val="24"/>
          <w:szCs w:val="24"/>
        </w:rPr>
        <w:t>do data</w:t>
      </w:r>
      <w:proofErr w:type="gramEnd"/>
      <w:r w:rsidRPr="005F7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show para fixar melhor o assunto na temática ‘ A Revolução Francesa e o Período Napoleônico’ desta forma o aluno fixará melhor o conteúdo e compreenderá as transformações desse período da história da França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século XVIII. Depois haverá atividades de fixação e sua correção em conjunto. </w:t>
      </w:r>
    </w:p>
    <w:p w:rsidR="005F7CB5" w:rsidRPr="005F7CB5" w:rsidRDefault="005F7CB5" w:rsidP="005F7C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B5">
        <w:rPr>
          <w:rFonts w:ascii="Times New Roman" w:hAnsi="Times New Roman" w:cs="Times New Roman"/>
          <w:color w:val="000000" w:themeColor="text1"/>
          <w:sz w:val="24"/>
          <w:szCs w:val="24"/>
        </w:rPr>
        <w:t>5. RECURSOS DIDÁTICO-PEDAGÓGICOS</w:t>
      </w:r>
    </w:p>
    <w:p w:rsidR="005F7CB5" w:rsidRPr="005F7CB5" w:rsidRDefault="005F7CB5" w:rsidP="005F7C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B5">
        <w:rPr>
          <w:rFonts w:ascii="Times New Roman" w:hAnsi="Times New Roman" w:cs="Times New Roman"/>
          <w:color w:val="000000" w:themeColor="text1"/>
          <w:sz w:val="24"/>
          <w:szCs w:val="24"/>
        </w:rPr>
        <w:t>Livro didático de História;</w:t>
      </w:r>
    </w:p>
    <w:p w:rsidR="005F7CB5" w:rsidRPr="005F7CB5" w:rsidRDefault="005F7CB5" w:rsidP="005F7C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B5">
        <w:rPr>
          <w:rFonts w:ascii="Times New Roman" w:hAnsi="Times New Roman" w:cs="Times New Roman"/>
          <w:color w:val="000000" w:themeColor="text1"/>
          <w:sz w:val="24"/>
          <w:szCs w:val="24"/>
        </w:rPr>
        <w:t>Data show;</w:t>
      </w:r>
    </w:p>
    <w:p w:rsidR="005F7CB5" w:rsidRPr="005F7CB5" w:rsidRDefault="005F7CB5" w:rsidP="005F7C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B5">
        <w:rPr>
          <w:rFonts w:ascii="Times New Roman" w:hAnsi="Times New Roman" w:cs="Times New Roman"/>
          <w:color w:val="000000" w:themeColor="text1"/>
          <w:sz w:val="24"/>
          <w:szCs w:val="24"/>
        </w:rPr>
        <w:t>Quadro, apagador e lápis piloto.</w:t>
      </w:r>
    </w:p>
    <w:p w:rsidR="005F7CB5" w:rsidRPr="005F7CB5" w:rsidRDefault="005F7CB5" w:rsidP="005F7C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Vídeo aula.</w:t>
      </w:r>
    </w:p>
    <w:p w:rsidR="005F7CB5" w:rsidRPr="005F7CB5" w:rsidRDefault="005F7CB5" w:rsidP="005F7C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B5">
        <w:rPr>
          <w:rFonts w:ascii="Times New Roman" w:hAnsi="Times New Roman" w:cs="Times New Roman"/>
          <w:color w:val="000000" w:themeColor="text1"/>
          <w:sz w:val="24"/>
          <w:szCs w:val="24"/>
        </w:rPr>
        <w:t>6. AVALIAÇÃO</w:t>
      </w:r>
    </w:p>
    <w:p w:rsidR="005F7CB5" w:rsidRPr="005F7CB5" w:rsidRDefault="005F7CB5" w:rsidP="005F7C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B5">
        <w:rPr>
          <w:rFonts w:ascii="Times New Roman" w:hAnsi="Times New Roman" w:cs="Times New Roman"/>
          <w:color w:val="000000" w:themeColor="text1"/>
          <w:sz w:val="24"/>
          <w:szCs w:val="24"/>
        </w:rPr>
        <w:t>Prova escrita;</w:t>
      </w:r>
    </w:p>
    <w:p w:rsidR="00E26563" w:rsidRPr="005F7CB5" w:rsidRDefault="005F7CB5" w:rsidP="005F7C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B5">
        <w:rPr>
          <w:rFonts w:ascii="Times New Roman" w:hAnsi="Times New Roman" w:cs="Times New Roman"/>
          <w:color w:val="000000" w:themeColor="text1"/>
          <w:sz w:val="24"/>
          <w:szCs w:val="24"/>
        </w:rPr>
        <w:t>Participação na discussão em sala de aula da temática abordada.</w:t>
      </w:r>
    </w:p>
    <w:sectPr w:rsidR="00E26563" w:rsidRPr="005F7CB5" w:rsidSect="00F0411E">
      <w:pgSz w:w="11906" w:h="16838"/>
      <w:pgMar w:top="113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628"/>
    <w:multiLevelType w:val="hybridMultilevel"/>
    <w:tmpl w:val="9DEAB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D6B70"/>
    <w:multiLevelType w:val="multilevel"/>
    <w:tmpl w:val="6B2A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4511F"/>
    <w:multiLevelType w:val="multilevel"/>
    <w:tmpl w:val="B6EA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8971B4"/>
    <w:multiLevelType w:val="hybridMultilevel"/>
    <w:tmpl w:val="42D421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76072"/>
    <w:multiLevelType w:val="multilevel"/>
    <w:tmpl w:val="954C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F7CB5"/>
    <w:rsid w:val="005F7CB5"/>
    <w:rsid w:val="00877DA9"/>
    <w:rsid w:val="00E26563"/>
    <w:rsid w:val="00F0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5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F7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Gerffeson</dc:creator>
  <cp:lastModifiedBy>Gerffeson</cp:lastModifiedBy>
  <cp:revision>2</cp:revision>
  <dcterms:created xsi:type="dcterms:W3CDTF">2018-01-25T16:39:00Z</dcterms:created>
  <dcterms:modified xsi:type="dcterms:W3CDTF">2018-03-25T13:59:00Z</dcterms:modified>
</cp:coreProperties>
</file>